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DC" w:rsidRPr="003F3AFC" w:rsidRDefault="001206DC" w:rsidP="001206DC">
      <w:pPr>
        <w:jc w:val="center"/>
        <w:rPr>
          <w:b/>
        </w:rPr>
      </w:pPr>
      <w:bookmarkStart w:id="0" w:name="_GoBack"/>
      <w:bookmarkEnd w:id="0"/>
      <w:r w:rsidRPr="003F3AFC">
        <w:rPr>
          <w:b/>
        </w:rPr>
        <w:t xml:space="preserve">ANÁLISIS DE TEXTO CIENTÍFICO  </w:t>
      </w:r>
    </w:p>
    <w:p w:rsidR="001206DC" w:rsidRDefault="001206DC" w:rsidP="001206DC"/>
    <w:p w:rsidR="001D65DD" w:rsidRPr="001D65DD" w:rsidRDefault="001D65DD" w:rsidP="001206DC">
      <w:pPr>
        <w:rPr>
          <w:sz w:val="16"/>
          <w:szCs w:val="16"/>
        </w:rPr>
      </w:pPr>
      <w:r>
        <w:rPr>
          <w:sz w:val="16"/>
          <w:szCs w:val="16"/>
        </w:rPr>
        <w:t>Nota: Eliminar el texto puesto como ejemplo y escribir en su lugar.</w:t>
      </w:r>
      <w:r w:rsidR="000D13A5">
        <w:rPr>
          <w:sz w:val="16"/>
          <w:szCs w:val="16"/>
        </w:rPr>
        <w:t xml:space="preserve"> Utiliza el espacio que necesites.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206DC">
        <w:tc>
          <w:tcPr>
            <w:tcW w:w="8644" w:type="dxa"/>
          </w:tcPr>
          <w:p w:rsidR="001D65DD" w:rsidRPr="001D65DD" w:rsidRDefault="001D65DD" w:rsidP="001D65DD">
            <w:pPr>
              <w:rPr>
                <w:b/>
              </w:rPr>
            </w:pPr>
            <w:r w:rsidRPr="001D65DD">
              <w:rPr>
                <w:b/>
              </w:rPr>
              <w:t>Datos del alumno:</w:t>
            </w:r>
          </w:p>
          <w:p w:rsidR="000D13A5" w:rsidRPr="00FD1B08" w:rsidRDefault="000D13A5" w:rsidP="000D13A5">
            <w:r w:rsidRPr="00FD1B08">
              <w:t xml:space="preserve">Apellidos y Nombre: </w:t>
            </w:r>
          </w:p>
          <w:p w:rsidR="000D13A5" w:rsidRPr="00FD1B08" w:rsidRDefault="000D13A5" w:rsidP="000D13A5">
            <w:r w:rsidRPr="00FD1B08">
              <w:t>DNI:</w:t>
            </w:r>
            <w:r>
              <w:t xml:space="preserve">                                                Fecha:                      </w:t>
            </w:r>
          </w:p>
          <w:p w:rsidR="001D65DD" w:rsidRDefault="000D13A5" w:rsidP="000D13A5">
            <w:r>
              <w:t xml:space="preserve">Titulación:                                      </w:t>
            </w:r>
            <w:r w:rsidRPr="00FD1B08">
              <w:t>Asignatura</w:t>
            </w:r>
            <w:r>
              <w:t>:</w:t>
            </w:r>
          </w:p>
        </w:tc>
      </w:tr>
    </w:tbl>
    <w:p w:rsidR="00B73401" w:rsidRPr="00B73401" w:rsidRDefault="00B73401" w:rsidP="00B73401">
      <w:pPr>
        <w:rPr>
          <w:vanish/>
        </w:rPr>
      </w:pPr>
    </w:p>
    <w:tbl>
      <w:tblPr>
        <w:tblpPr w:leftFromText="141" w:rightFromText="141" w:vertAnchor="text" w:horzAnchor="margin"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0D13A5" w:rsidRPr="005135D9" w:rsidTr="00B73401">
        <w:tc>
          <w:tcPr>
            <w:tcW w:w="8644" w:type="dxa"/>
          </w:tcPr>
          <w:p w:rsidR="000D13A5" w:rsidRPr="005135D9" w:rsidRDefault="000D13A5" w:rsidP="00B73401">
            <w:pPr>
              <w:jc w:val="both"/>
              <w:rPr>
                <w:b/>
              </w:rPr>
            </w:pPr>
            <w:r>
              <w:rPr>
                <w:b/>
              </w:rPr>
              <w:t>1) Referencia:</w:t>
            </w:r>
          </w:p>
          <w:p w:rsidR="000D13A5" w:rsidRPr="005135D9" w:rsidRDefault="000D13A5" w:rsidP="00B73401">
            <w:pPr>
              <w:ind w:left="709" w:hanging="709"/>
              <w:jc w:val="both"/>
              <w:rPr>
                <w:lang w:val="en-GB"/>
              </w:rPr>
            </w:pPr>
            <w:r w:rsidRPr="005135D9">
              <w:rPr>
                <w:b/>
              </w:rPr>
              <w:t xml:space="preserve"> </w:t>
            </w:r>
            <w:r w:rsidRPr="00821A75">
              <w:t xml:space="preserve">Naughton, G. &amp; Carlson, J. (1991). </w:t>
            </w:r>
            <w:r w:rsidRPr="005135D9">
              <w:rPr>
                <w:lang w:val="en-GB"/>
              </w:rPr>
              <w:t>Sport participation: a physilogical profile of children in four sports over a 12 week-season.</w:t>
            </w:r>
            <w:r w:rsidRPr="005135D9">
              <w:rPr>
                <w:i/>
                <w:lang w:val="en-GB"/>
              </w:rPr>
              <w:t xml:space="preserve"> Pedriatic Exercise Science</w:t>
            </w:r>
            <w:r>
              <w:rPr>
                <w:lang w:val="en-GB"/>
              </w:rPr>
              <w:t>,</w:t>
            </w:r>
            <w:r w:rsidRPr="005135D9">
              <w:rPr>
                <w:lang w:val="en-GB"/>
              </w:rPr>
              <w:t xml:space="preserve"> </w:t>
            </w:r>
            <w:r w:rsidRPr="005135D9">
              <w:rPr>
                <w:i/>
                <w:lang w:val="en-GB"/>
              </w:rPr>
              <w:t>1</w:t>
            </w:r>
            <w:r w:rsidRPr="005135D9">
              <w:rPr>
                <w:lang w:val="en-GB"/>
              </w:rPr>
              <w:t>(3)</w:t>
            </w:r>
            <w:proofErr w:type="gramStart"/>
            <w:r w:rsidRPr="005135D9">
              <w:rPr>
                <w:lang w:val="en-GB"/>
              </w:rPr>
              <w:t>,49</w:t>
            </w:r>
            <w:proofErr w:type="gramEnd"/>
            <w:r w:rsidRPr="005135D9">
              <w:rPr>
                <w:lang w:val="en-GB"/>
              </w:rPr>
              <w:t>-63.</w:t>
            </w:r>
          </w:p>
        </w:tc>
      </w:tr>
    </w:tbl>
    <w:p w:rsidR="001206DC" w:rsidRDefault="001206DC" w:rsidP="001206DC"/>
    <w:p w:rsidR="000D13A5" w:rsidRDefault="000D13A5" w:rsidP="001206DC"/>
    <w:p w:rsidR="000D13A5" w:rsidRPr="00821A75" w:rsidRDefault="000D13A5" w:rsidP="00120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206DC">
        <w:tc>
          <w:tcPr>
            <w:tcW w:w="8644" w:type="dxa"/>
          </w:tcPr>
          <w:p w:rsidR="001206DC" w:rsidRPr="005135D9" w:rsidRDefault="001D65DD" w:rsidP="001206DC">
            <w:pPr>
              <w:jc w:val="both"/>
              <w:rPr>
                <w:b/>
              </w:rPr>
            </w:pPr>
            <w:r>
              <w:rPr>
                <w:b/>
              </w:rPr>
              <w:t>2) Propósito del artículo:</w:t>
            </w:r>
          </w:p>
          <w:p w:rsidR="001206DC" w:rsidRDefault="001206DC" w:rsidP="001206DC">
            <w:pPr>
              <w:jc w:val="both"/>
            </w:pPr>
            <w:r w:rsidRPr="00821A75">
              <w:t>El</w:t>
            </w:r>
            <w:r>
              <w:t xml:space="preserve"> propósito de este artículo es averiguar los efectos fisiológicos de la participación deportiva de los niños de cuatro modalidades deportivas de Australia y la comparación de esos niños con un grupo control que no participa regularmente en actividades regladas</w:t>
            </w:r>
          </w:p>
        </w:tc>
      </w:tr>
    </w:tbl>
    <w:p w:rsidR="001206DC" w:rsidRPr="004A66A5" w:rsidRDefault="001206DC" w:rsidP="00120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206DC">
        <w:tc>
          <w:tcPr>
            <w:tcW w:w="8644" w:type="dxa"/>
          </w:tcPr>
          <w:p w:rsidR="001206DC" w:rsidRPr="005135D9" w:rsidRDefault="001206DC" w:rsidP="001206DC">
            <w:pPr>
              <w:jc w:val="both"/>
              <w:rPr>
                <w:b/>
              </w:rPr>
            </w:pPr>
            <w:r w:rsidRPr="005135D9">
              <w:rPr>
                <w:b/>
              </w:rPr>
              <w:t>3) Ubicación e</w:t>
            </w:r>
            <w:r w:rsidR="001D65DD">
              <w:rPr>
                <w:b/>
              </w:rPr>
              <w:t>studio ante estado del problema:</w:t>
            </w:r>
          </w:p>
          <w:p w:rsidR="001206DC" w:rsidRDefault="001206DC" w:rsidP="001206DC">
            <w:pPr>
              <w:jc w:val="both"/>
            </w:pPr>
            <w:r>
              <w:t>Este estudio aportara si existen diferencias entre habilidades deportivas, e inactividad de los niños en su crecimiento fisiológico y como afectan esos cambios a su desarrollo.</w:t>
            </w:r>
          </w:p>
        </w:tc>
      </w:tr>
    </w:tbl>
    <w:p w:rsidR="001206DC" w:rsidRDefault="001206DC" w:rsidP="00120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206DC">
        <w:tc>
          <w:tcPr>
            <w:tcW w:w="8644" w:type="dxa"/>
          </w:tcPr>
          <w:p w:rsidR="001206DC" w:rsidRPr="005135D9" w:rsidRDefault="001D65DD" w:rsidP="001206DC">
            <w:pPr>
              <w:jc w:val="both"/>
              <w:rPr>
                <w:b/>
              </w:rPr>
            </w:pPr>
            <w:r>
              <w:rPr>
                <w:b/>
              </w:rPr>
              <w:t>4) Participantes y contexto:</w:t>
            </w:r>
          </w:p>
          <w:p w:rsidR="001206DC" w:rsidRDefault="001206DC" w:rsidP="001206DC">
            <w:pPr>
              <w:jc w:val="both"/>
            </w:pPr>
            <w:r>
              <w:t xml:space="preserve">Los participantes en el estudio fueron 40 niños practicantes de cuatro deportes diferentes y niños no practicantes deportivos regulares. A todos ellos se les calificó su estado de maduración mediante una escala. Cada grupo tenía tres entrenamientos semanales. Se tomaron mediciones antropométricas, test de capacidad aeróbica, potencia anaeróbica y flexibilidad. </w:t>
            </w:r>
          </w:p>
        </w:tc>
      </w:tr>
    </w:tbl>
    <w:p w:rsidR="001206DC" w:rsidRDefault="001206DC" w:rsidP="00120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206DC">
        <w:tc>
          <w:tcPr>
            <w:tcW w:w="8644" w:type="dxa"/>
          </w:tcPr>
          <w:p w:rsidR="001206DC" w:rsidRPr="005135D9" w:rsidRDefault="001D65DD" w:rsidP="001206DC">
            <w:pPr>
              <w:jc w:val="both"/>
              <w:rPr>
                <w:b/>
              </w:rPr>
            </w:pPr>
            <w:r>
              <w:rPr>
                <w:b/>
              </w:rPr>
              <w:t>5) Datos:</w:t>
            </w:r>
          </w:p>
          <w:p w:rsidR="001206DC" w:rsidRDefault="001206DC" w:rsidP="001206DC">
            <w:pPr>
              <w:jc w:val="both"/>
            </w:pPr>
            <w:r>
              <w:t xml:space="preserve">Los datos se obtuvieron mediante una prueba incremental en ergómetro, incrementando la intensidad del ejercicio cada 3 minutos 2 km/h, del VO2 máx. (por espirometría) y las pulsaciones durante la prueba. </w:t>
            </w:r>
          </w:p>
          <w:p w:rsidR="001206DC" w:rsidRDefault="001206DC" w:rsidP="001206DC">
            <w:pPr>
              <w:jc w:val="both"/>
            </w:pPr>
            <w:r>
              <w:t>Para la observación de las características anaeróbicas se uso el test de Wingate.</w:t>
            </w:r>
          </w:p>
          <w:p w:rsidR="001206DC" w:rsidRDefault="001206DC" w:rsidP="001206DC">
            <w:pPr>
              <w:jc w:val="both"/>
            </w:pPr>
            <w:r>
              <w:t>Para la composición corporal se realizaron mediciones antropométricas.</w:t>
            </w:r>
          </w:p>
          <w:p w:rsidR="001206DC" w:rsidRDefault="001206DC" w:rsidP="001206DC">
            <w:pPr>
              <w:jc w:val="both"/>
            </w:pPr>
            <w:r>
              <w:t>Las pruebas fueron realizadas en dos días diferentes al principio, pero luego los test se realizaron a partir de la octava semana cada 5 días.</w:t>
            </w:r>
          </w:p>
        </w:tc>
      </w:tr>
    </w:tbl>
    <w:p w:rsidR="001206DC" w:rsidRDefault="001206DC" w:rsidP="00120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206DC">
        <w:tc>
          <w:tcPr>
            <w:tcW w:w="8644" w:type="dxa"/>
          </w:tcPr>
          <w:p w:rsidR="001206DC" w:rsidRPr="005135D9" w:rsidRDefault="001D65DD" w:rsidP="001206DC">
            <w:pPr>
              <w:jc w:val="both"/>
              <w:rPr>
                <w:b/>
              </w:rPr>
            </w:pPr>
            <w:r>
              <w:rPr>
                <w:b/>
              </w:rPr>
              <w:t>6) Análisis de lo datos:</w:t>
            </w:r>
          </w:p>
          <w:p w:rsidR="001206DC" w:rsidRDefault="001206DC" w:rsidP="001206DC">
            <w:pPr>
              <w:jc w:val="both"/>
            </w:pPr>
            <w:r>
              <w:t>En el análisis de los datos obtenidos se realizó un análisis de la varianza con repetidas medidas en tres periodos diferentes, el cual mostraba las diferencias según fuese el periodo donde se encontraban los sujetos.</w:t>
            </w:r>
          </w:p>
        </w:tc>
      </w:tr>
    </w:tbl>
    <w:p w:rsidR="001206DC" w:rsidRDefault="001206DC" w:rsidP="00120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206DC">
        <w:tc>
          <w:tcPr>
            <w:tcW w:w="8644" w:type="dxa"/>
          </w:tcPr>
          <w:p w:rsidR="001206DC" w:rsidRPr="005135D9" w:rsidRDefault="00EC08A6" w:rsidP="001206DC">
            <w:pPr>
              <w:jc w:val="both"/>
              <w:rPr>
                <w:b/>
              </w:rPr>
            </w:pPr>
            <w:r>
              <w:rPr>
                <w:b/>
              </w:rPr>
              <w:t>7) Resultados:</w:t>
            </w:r>
          </w:p>
          <w:p w:rsidR="001206DC" w:rsidRDefault="001206DC" w:rsidP="001206DC">
            <w:pPr>
              <w:jc w:val="both"/>
            </w:pPr>
            <w:r>
              <w:t>Los resultados fueron:</w:t>
            </w:r>
          </w:p>
          <w:p w:rsidR="001206DC" w:rsidRDefault="001206DC" w:rsidP="001206DC">
            <w:pPr>
              <w:numPr>
                <w:ilvl w:val="0"/>
                <w:numId w:val="1"/>
              </w:numPr>
              <w:jc w:val="both"/>
            </w:pPr>
            <w:r>
              <w:t>Los 5 grupos ganaron aproximadamente un kilo de masa corporal no mostrando diferencias significativas entre los grupos.</w:t>
            </w:r>
          </w:p>
          <w:p w:rsidR="001206DC" w:rsidRDefault="001206DC" w:rsidP="001206DC">
            <w:pPr>
              <w:numPr>
                <w:ilvl w:val="0"/>
                <w:numId w:val="1"/>
              </w:numPr>
              <w:jc w:val="both"/>
            </w:pPr>
            <w:r>
              <w:t xml:space="preserve">Respecto al esfuerzo máximo hubieron diferencias mínimas entre los 5 </w:t>
            </w:r>
            <w:r>
              <w:lastRenderedPageBreak/>
              <w:t>grupos, el grupo que más mejoro en los test fue el de baloncesto</w:t>
            </w:r>
          </w:p>
          <w:p w:rsidR="001206DC" w:rsidRDefault="001206DC" w:rsidP="001206DC">
            <w:pPr>
              <w:numPr>
                <w:ilvl w:val="0"/>
                <w:numId w:val="1"/>
              </w:numPr>
              <w:jc w:val="both"/>
            </w:pPr>
            <w:r>
              <w:t>El grupo que menos flexibilidad tenía era el de tenis, pero mejoró significativamente superando a los de netball en el nivel de mejora.</w:t>
            </w:r>
          </w:p>
          <w:p w:rsidR="001206DC" w:rsidRDefault="001206DC" w:rsidP="001206DC">
            <w:pPr>
              <w:numPr>
                <w:ilvl w:val="0"/>
                <w:numId w:val="1"/>
              </w:numPr>
              <w:jc w:val="both"/>
            </w:pPr>
            <w:r>
              <w:t xml:space="preserve">Respecto a la potencia aeróbica con la sesiones mejoraron tres grupos significativamente ( baloncesto, tenis y bádminton) </w:t>
            </w:r>
          </w:p>
          <w:p w:rsidR="001206DC" w:rsidRDefault="001206DC" w:rsidP="001206DC">
            <w:pPr>
              <w:numPr>
                <w:ilvl w:val="0"/>
                <w:numId w:val="1"/>
              </w:numPr>
              <w:jc w:val="both"/>
            </w:pPr>
            <w:r>
              <w:t xml:space="preserve">El grupo control no mejoró su potencia anaeróbica, el grupo que mayor mejora mostró fue el de bádminton respecto a la potencia anaeróbica. </w:t>
            </w:r>
          </w:p>
        </w:tc>
      </w:tr>
    </w:tbl>
    <w:p w:rsidR="001206DC" w:rsidRDefault="001206DC" w:rsidP="00120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206DC">
        <w:tc>
          <w:tcPr>
            <w:tcW w:w="8644" w:type="dxa"/>
          </w:tcPr>
          <w:p w:rsidR="001206DC" w:rsidRPr="005135D9" w:rsidRDefault="00EC08A6" w:rsidP="001206DC">
            <w:pPr>
              <w:jc w:val="both"/>
              <w:rPr>
                <w:b/>
              </w:rPr>
            </w:pPr>
            <w:r>
              <w:rPr>
                <w:b/>
              </w:rPr>
              <w:t>8) Discusión y conclusiones:</w:t>
            </w:r>
          </w:p>
          <w:p w:rsidR="00EC08A6" w:rsidRDefault="001206DC" w:rsidP="00EC08A6">
            <w:pPr>
              <w:numPr>
                <w:ilvl w:val="0"/>
                <w:numId w:val="2"/>
              </w:numPr>
            </w:pPr>
            <w:r>
              <w:t>Con la realización de las sesiones todos los sujetos ganaron más muscular, todos los individuos crecieron independientemente de la actividad realizada.</w:t>
            </w:r>
          </w:p>
          <w:p w:rsidR="00EC08A6" w:rsidRDefault="001206DC" w:rsidP="00EC08A6">
            <w:pPr>
              <w:numPr>
                <w:ilvl w:val="0"/>
                <w:numId w:val="2"/>
              </w:numPr>
            </w:pPr>
            <w:r>
              <w:t>Con 12 semanas no se vieron mejoras significativas del volumen máximo de oxigeno posiblemente por el corto periodo, la baja intensidad y no superando el trabajo los 20 minutos semanales.</w:t>
            </w:r>
          </w:p>
          <w:p w:rsidR="00EC08A6" w:rsidRDefault="001206DC" w:rsidP="00EC08A6">
            <w:pPr>
              <w:numPr>
                <w:ilvl w:val="0"/>
                <w:numId w:val="2"/>
              </w:numPr>
            </w:pPr>
            <w:r>
              <w:t>No existieron diferencias de flexibilidad entre chicos y chicas y fueron donde todos los grupos mejoraron.</w:t>
            </w:r>
          </w:p>
          <w:p w:rsidR="001206DC" w:rsidRDefault="001206DC" w:rsidP="00EC08A6">
            <w:pPr>
              <w:numPr>
                <w:ilvl w:val="0"/>
                <w:numId w:val="2"/>
              </w:numPr>
            </w:pPr>
            <w:r>
              <w:t>Los criterios de entrenamiento de los adultos no son extrapolables a niños.</w:t>
            </w:r>
          </w:p>
        </w:tc>
      </w:tr>
    </w:tbl>
    <w:p w:rsidR="001206DC" w:rsidRDefault="001206DC" w:rsidP="00120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1206DC">
        <w:tc>
          <w:tcPr>
            <w:tcW w:w="8644" w:type="dxa"/>
          </w:tcPr>
          <w:p w:rsidR="001206DC" w:rsidRPr="005135D9" w:rsidRDefault="00EC08A6" w:rsidP="001206DC">
            <w:pPr>
              <w:rPr>
                <w:b/>
              </w:rPr>
            </w:pPr>
            <w:r>
              <w:rPr>
                <w:b/>
              </w:rPr>
              <w:t>9) Limitaciones y aportaciones:</w:t>
            </w:r>
          </w:p>
          <w:p w:rsidR="00C75DD1" w:rsidRPr="00BD0298" w:rsidRDefault="001206DC" w:rsidP="001206DC">
            <w:r>
              <w:t>El trabajo en el tiempo es muy corto para la mejora de algunas cualidades y no aporta mucha información</w:t>
            </w:r>
            <w:r w:rsidR="00C75DD1">
              <w:t>……………………..…………………….</w:t>
            </w:r>
          </w:p>
        </w:tc>
      </w:tr>
    </w:tbl>
    <w:p w:rsidR="001206DC" w:rsidRDefault="001206DC" w:rsidP="001206DC"/>
    <w:p w:rsidR="001206DC" w:rsidRDefault="001206DC" w:rsidP="001206DC"/>
    <w:p w:rsidR="001206DC" w:rsidRDefault="001206DC" w:rsidP="001206DC"/>
    <w:p w:rsidR="001206DC" w:rsidRPr="001206DC" w:rsidRDefault="001206DC" w:rsidP="001206DC"/>
    <w:sectPr w:rsidR="001206DC" w:rsidRPr="001206DC" w:rsidSect="00974633">
      <w:headerReference w:type="default" r:id="rId8"/>
      <w:footerReference w:type="even" r:id="rId9"/>
      <w:footerReference w:type="default" r:id="rId10"/>
      <w:pgSz w:w="11906" w:h="16838"/>
      <w:pgMar w:top="1417" w:right="1701" w:bottom="1417" w:left="1701" w:header="708" w:footer="621"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01" w:rsidRDefault="00B73401">
      <w:r>
        <w:separator/>
      </w:r>
    </w:p>
  </w:endnote>
  <w:endnote w:type="continuationSeparator" w:id="0">
    <w:p w:rsidR="00B73401" w:rsidRDefault="00B7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D1" w:rsidRDefault="00C75DD1" w:rsidP="001206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DD1" w:rsidRDefault="00C75DD1" w:rsidP="001206D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D1" w:rsidRDefault="00C75DD1" w:rsidP="001206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13B5">
      <w:rPr>
        <w:rStyle w:val="Nmerodepgina"/>
        <w:noProof/>
      </w:rPr>
      <w:t>1</w:t>
    </w:r>
    <w:r>
      <w:rPr>
        <w:rStyle w:val="Nmerodepgina"/>
      </w:rPr>
      <w:fldChar w:fldCharType="end"/>
    </w:r>
  </w:p>
  <w:p w:rsidR="00974633" w:rsidRPr="00A855AF" w:rsidRDefault="00974633" w:rsidP="00974633">
    <w:pPr>
      <w:pStyle w:val="Piedepgina"/>
      <w:ind w:right="360"/>
      <w:rPr>
        <w:sz w:val="18"/>
        <w:szCs w:val="18"/>
      </w:rPr>
    </w:pPr>
    <w:r w:rsidRPr="00A855AF">
      <w:rPr>
        <w:sz w:val="18"/>
        <w:szCs w:val="18"/>
      </w:rPr>
      <w:t>Antonio Pantoja Vallejo – http://www.antoniopantoja.es</w:t>
    </w:r>
    <w:r>
      <w:rPr>
        <w:sz w:val="18"/>
        <w:szCs w:val="18"/>
      </w:rPr>
      <w:tab/>
    </w:r>
  </w:p>
  <w:p w:rsidR="00C75DD1" w:rsidRDefault="00C75DD1" w:rsidP="001206D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01" w:rsidRDefault="00B73401">
      <w:r>
        <w:separator/>
      </w:r>
    </w:p>
  </w:footnote>
  <w:footnote w:type="continuationSeparator" w:id="0">
    <w:p w:rsidR="00B73401" w:rsidRDefault="00B734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FC" w:rsidRDefault="003F3AFC" w:rsidP="003F3AFC">
    <w:pPr>
      <w:pStyle w:val="Encabezad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3F8"/>
    <w:multiLevelType w:val="hybridMultilevel"/>
    <w:tmpl w:val="AF7A46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1BA5AD1"/>
    <w:multiLevelType w:val="hybridMultilevel"/>
    <w:tmpl w:val="7F9266B2"/>
    <w:lvl w:ilvl="0" w:tplc="0C0A000F">
      <w:start w:val="1"/>
      <w:numFmt w:val="decimal"/>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D9"/>
    <w:rsid w:val="000D13A5"/>
    <w:rsid w:val="001206DC"/>
    <w:rsid w:val="001D65DD"/>
    <w:rsid w:val="003F3AFC"/>
    <w:rsid w:val="004D10DF"/>
    <w:rsid w:val="005135D9"/>
    <w:rsid w:val="006A5A15"/>
    <w:rsid w:val="007213B5"/>
    <w:rsid w:val="008102D9"/>
    <w:rsid w:val="00932959"/>
    <w:rsid w:val="00974633"/>
    <w:rsid w:val="00B73401"/>
    <w:rsid w:val="00C75DD1"/>
    <w:rsid w:val="00CA6435"/>
    <w:rsid w:val="00CD5F4A"/>
    <w:rsid w:val="00EC08A6"/>
    <w:rsid w:val="00EF60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D9"/>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135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1206DC"/>
    <w:pPr>
      <w:tabs>
        <w:tab w:val="center" w:pos="4252"/>
        <w:tab w:val="right" w:pos="8504"/>
      </w:tabs>
    </w:pPr>
  </w:style>
  <w:style w:type="character" w:styleId="Nmerodepgina">
    <w:name w:val="page number"/>
    <w:basedOn w:val="Fuentedeprrafopredeter"/>
    <w:rsid w:val="001206DC"/>
  </w:style>
  <w:style w:type="paragraph" w:styleId="Encabezado">
    <w:name w:val="header"/>
    <w:basedOn w:val="Normal"/>
    <w:rsid w:val="001206DC"/>
    <w:pPr>
      <w:tabs>
        <w:tab w:val="center" w:pos="4252"/>
        <w:tab w:val="right" w:pos="8504"/>
      </w:tabs>
    </w:pPr>
  </w:style>
  <w:style w:type="character" w:customStyle="1" w:styleId="PiedepginaCar">
    <w:name w:val="Pie de página Car"/>
    <w:link w:val="Piedepgina"/>
    <w:uiPriority w:val="99"/>
    <w:rsid w:val="00974633"/>
    <w:rPr>
      <w:rFonts w:ascii="Times New Roman" w:eastAsia="Times New Roman" w:hAnsi="Times New Roman"/>
      <w:sz w:val="24"/>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D9"/>
    <w:rPr>
      <w:rFonts w:ascii="Times New Roman" w:eastAsia="Times New Roman" w:hAnsi="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135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1206DC"/>
    <w:pPr>
      <w:tabs>
        <w:tab w:val="center" w:pos="4252"/>
        <w:tab w:val="right" w:pos="8504"/>
      </w:tabs>
    </w:pPr>
  </w:style>
  <w:style w:type="character" w:styleId="Nmerodepgina">
    <w:name w:val="page number"/>
    <w:basedOn w:val="Fuentedeprrafopredeter"/>
    <w:rsid w:val="001206DC"/>
  </w:style>
  <w:style w:type="paragraph" w:styleId="Encabezado">
    <w:name w:val="header"/>
    <w:basedOn w:val="Normal"/>
    <w:rsid w:val="001206DC"/>
    <w:pPr>
      <w:tabs>
        <w:tab w:val="center" w:pos="4252"/>
        <w:tab w:val="right" w:pos="8504"/>
      </w:tabs>
    </w:pPr>
  </w:style>
  <w:style w:type="character" w:customStyle="1" w:styleId="PiedepginaCar">
    <w:name w:val="Pie de página Car"/>
    <w:link w:val="Piedepgina"/>
    <w:uiPriority w:val="99"/>
    <w:rsid w:val="00974633"/>
    <w:rPr>
      <w:rFonts w:ascii="Times New Roman" w:eastAsia="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3031</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Apellidos y Nombre: (del alumno)</vt:lpstr>
    </vt:vector>
  </TitlesOfParts>
  <Company>Hewlett-Packard</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Apellidos y Nombre: (del alumno)</dc:title>
  <dc:subject/>
  <dc:creator>Gema</dc:creator>
  <cp:keywords/>
  <cp:lastModifiedBy>ESTIMADO USUARIO</cp:lastModifiedBy>
  <cp:revision>2</cp:revision>
  <dcterms:created xsi:type="dcterms:W3CDTF">2013-02-11T16:16:00Z</dcterms:created>
  <dcterms:modified xsi:type="dcterms:W3CDTF">2013-02-11T16:16:00Z</dcterms:modified>
</cp:coreProperties>
</file>